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rPr>
          <w:b/>
          <w:color w:val="0E101A"/>
        </w:rPr>
      </w:pPr>
    </w:p>
    <w:p w:rsidR="00B37470" w:rsidRPr="0088351C" w:rsidRDefault="00B37470" w:rsidP="00B37470">
      <w:pPr>
        <w:pStyle w:val="NormalWeb"/>
        <w:spacing w:before="0" w:beforeAutospacing="0" w:after="0" w:afterAutospacing="0" w:line="480" w:lineRule="auto"/>
        <w:jc w:val="center"/>
        <w:rPr>
          <w:b/>
          <w:color w:val="0E101A"/>
        </w:rPr>
      </w:pPr>
      <w:r w:rsidRPr="0088351C">
        <w:rPr>
          <w:b/>
          <w:color w:val="0E101A"/>
        </w:rPr>
        <w:t>Film Synthesis: </w:t>
      </w:r>
      <w:r w:rsidRPr="0088351C">
        <w:rPr>
          <w:rStyle w:val="Emphasis"/>
          <w:b/>
          <w:color w:val="0E101A"/>
        </w:rPr>
        <w:t>Sick around the World</w:t>
      </w:r>
    </w:p>
    <w:p w:rsidR="00B37470" w:rsidRPr="0088351C" w:rsidRDefault="00B37470" w:rsidP="00B37470">
      <w:pPr>
        <w:pStyle w:val="NormalWeb"/>
        <w:spacing w:before="0" w:beforeAutospacing="0" w:after="0" w:afterAutospacing="0" w:line="480" w:lineRule="auto"/>
        <w:jc w:val="center"/>
        <w:rPr>
          <w:color w:val="0E101A"/>
        </w:rPr>
      </w:pPr>
      <w:r w:rsidRPr="0088351C">
        <w:rPr>
          <w:color w:val="0E101A"/>
        </w:rPr>
        <w:t>Student’s Name</w:t>
      </w:r>
    </w:p>
    <w:p w:rsidR="00B37470" w:rsidRPr="0088351C" w:rsidRDefault="00B37470" w:rsidP="00B37470">
      <w:pPr>
        <w:pStyle w:val="NormalWeb"/>
        <w:spacing w:before="0" w:beforeAutospacing="0" w:after="0" w:afterAutospacing="0" w:line="480" w:lineRule="auto"/>
        <w:jc w:val="center"/>
        <w:rPr>
          <w:color w:val="0E101A"/>
        </w:rPr>
      </w:pPr>
      <w:r w:rsidRPr="0088351C">
        <w:rPr>
          <w:color w:val="0E101A"/>
        </w:rPr>
        <w:t>Institution</w:t>
      </w:r>
    </w:p>
    <w:p w:rsidR="00B37470" w:rsidRPr="0088351C" w:rsidRDefault="00B37470" w:rsidP="00B37470">
      <w:pPr>
        <w:pStyle w:val="NormalWeb"/>
        <w:spacing w:before="0" w:beforeAutospacing="0" w:after="0" w:afterAutospacing="0" w:line="480" w:lineRule="auto"/>
        <w:jc w:val="center"/>
        <w:rPr>
          <w:color w:val="0E101A"/>
        </w:rPr>
      </w:pPr>
      <w:r w:rsidRPr="0088351C">
        <w:rPr>
          <w:color w:val="0E101A"/>
        </w:rPr>
        <w:t>Course</w:t>
      </w:r>
    </w:p>
    <w:p w:rsidR="00B37470" w:rsidRPr="0088351C" w:rsidRDefault="00B37470" w:rsidP="00B37470">
      <w:pPr>
        <w:pStyle w:val="NormalWeb"/>
        <w:spacing w:before="0" w:beforeAutospacing="0" w:after="0" w:afterAutospacing="0" w:line="480" w:lineRule="auto"/>
        <w:jc w:val="center"/>
        <w:rPr>
          <w:color w:val="0E101A"/>
        </w:rPr>
      </w:pPr>
      <w:r w:rsidRPr="0088351C">
        <w:rPr>
          <w:color w:val="0E101A"/>
        </w:rPr>
        <w:t xml:space="preserve">Professor’s Name </w:t>
      </w:r>
      <w:r w:rsidRPr="0088351C">
        <w:rPr>
          <w:color w:val="0E101A"/>
        </w:rPr>
        <w:br/>
        <w:t>Date</w:t>
      </w: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rPr>
          <w:color w:val="0E101A"/>
        </w:rPr>
      </w:pPr>
    </w:p>
    <w:p w:rsidR="00B37470" w:rsidRPr="0088351C" w:rsidRDefault="00B37470" w:rsidP="00B37470">
      <w:pPr>
        <w:pStyle w:val="NormalWeb"/>
        <w:spacing w:before="0" w:beforeAutospacing="0" w:after="0" w:afterAutospacing="0" w:line="480" w:lineRule="auto"/>
        <w:jc w:val="center"/>
        <w:rPr>
          <w:b/>
          <w:color w:val="0E101A"/>
        </w:rPr>
      </w:pPr>
      <w:r w:rsidRPr="0088351C">
        <w:rPr>
          <w:b/>
          <w:color w:val="0E101A"/>
        </w:rPr>
        <w:lastRenderedPageBreak/>
        <w:t>Film Synthesis: </w:t>
      </w:r>
      <w:r w:rsidRPr="0088351C">
        <w:rPr>
          <w:rStyle w:val="Emphasis"/>
          <w:b/>
          <w:color w:val="0E101A"/>
        </w:rPr>
        <w:t>Sick around the World</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The United States is known to be the wealthiest and powerful nation in the world, and yet, these features are not reflected in the basic amenities that its people should enjoy. Compared to other developed and capitalist democracies around the world, the United States is the largest spender in health care and yet its people are unable to access even the basic health care services. This ironic turn of events is depicted in the documentary film, </w:t>
      </w:r>
      <w:r w:rsidRPr="0088351C">
        <w:rPr>
          <w:rStyle w:val="Emphasis"/>
          <w:color w:val="0E101A"/>
        </w:rPr>
        <w:t>Sick around the World</w:t>
      </w:r>
      <w:r w:rsidRPr="0088351C">
        <w:rPr>
          <w:color w:val="0E101A"/>
        </w:rPr>
        <w:t>. This essay argues that the film (</w:t>
      </w:r>
      <w:r w:rsidRPr="0088351C">
        <w:rPr>
          <w:rStyle w:val="Emphasis"/>
          <w:color w:val="0E101A"/>
        </w:rPr>
        <w:t>Sick around the World</w:t>
      </w:r>
      <w:r w:rsidRPr="0088351C">
        <w:rPr>
          <w:color w:val="0E101A"/>
        </w:rPr>
        <w:t>), written by Jon Palfreman and T.R. Reid, produced by Jon Palfreman, depicts how America’s health care system is in trouble despite being the world’s most expensive system.</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 xml:space="preserve">As both </w:t>
      </w:r>
      <w:r w:rsidRPr="0088351C">
        <w:rPr>
          <w:i/>
          <w:color w:val="0E101A"/>
        </w:rPr>
        <w:t xml:space="preserve">Sick around America </w:t>
      </w:r>
      <w:r w:rsidRPr="0088351C">
        <w:rPr>
          <w:color w:val="0E101A"/>
        </w:rPr>
        <w:t xml:space="preserve">and </w:t>
      </w:r>
      <w:r w:rsidRPr="0088351C">
        <w:rPr>
          <w:i/>
          <w:color w:val="0E101A"/>
        </w:rPr>
        <w:t xml:space="preserve">Sick around the World </w:t>
      </w:r>
      <w:r w:rsidRPr="0088351C">
        <w:rPr>
          <w:color w:val="0E101A"/>
        </w:rPr>
        <w:t xml:space="preserve">depict, the United States’ health care system is facing many problems including high costs, multiple gatekeepers, and the inability to provide insurance for the majority of the population (Hale, 2008). The film depicts how countries with more systemic challenges are able to provide better and more effective health care system to their people than the United States. Correspondent in the film </w:t>
      </w:r>
      <w:r w:rsidRPr="0088351C">
        <w:rPr>
          <w:i/>
          <w:color w:val="0E101A"/>
        </w:rPr>
        <w:t>Sick around the World</w:t>
      </w:r>
      <w:r w:rsidRPr="0088351C">
        <w:rPr>
          <w:color w:val="0E101A"/>
        </w:rPr>
        <w:t>, T.R. Reid explains that despite America’s rich and powerful features, the government has not been able to provide health care for its people. Based on the World Health Organization’s rating scale, the United States is ranked at 37th position worldwide in terms of health care provision (</w:t>
      </w:r>
      <w:r w:rsidRPr="0088351C">
        <w:rPr>
          <w:rStyle w:val="Emphasis"/>
          <w:color w:val="0E101A"/>
        </w:rPr>
        <w:t>Sick around the World</w:t>
      </w:r>
      <w:r w:rsidRPr="0088351C">
        <w:rPr>
          <w:color w:val="0E101A"/>
        </w:rPr>
        <w:t>). It is ironic that America is the capital of the richest and the majority of its population cannot afford health care.</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 xml:space="preserve">These problems have persisted with every government coming and promising a better system, but nothing has happened yet. These problems, as depicted in the film, have continued to persist due to the bureaucratic nature of the health care system and exploitation brought about by the high cost of health care in the United States. According to Hale (2008), the medical industry </w:t>
      </w:r>
      <w:r w:rsidRPr="0088351C">
        <w:rPr>
          <w:color w:val="0E101A"/>
        </w:rPr>
        <w:lastRenderedPageBreak/>
        <w:t xml:space="preserve">in America is differentiated from the rest of the countries with free-market regulations, which allows them to set the prices for the medical services and products. As depicted in the film, </w:t>
      </w:r>
      <w:r w:rsidRPr="0088351C">
        <w:rPr>
          <w:i/>
          <w:color w:val="0E101A"/>
        </w:rPr>
        <w:t xml:space="preserve">Why the U.S. pays more for healthcare than the rest of the </w:t>
      </w:r>
      <w:r w:rsidRPr="0088351C">
        <w:rPr>
          <w:color w:val="0E101A"/>
        </w:rPr>
        <w:t>World; the uncontrolled medical industry sets the prices of the medical services and products. Unlike the other countries like Britain, France, and Germany, the government regulates the health care and medical industry including price-fixing policies. The medical industry is enjoying the vast majority of the industry, which makes the government incapable. This is the main reason why the problems in the health care sector have not been fixed.</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 xml:space="preserve">Providing universal health care should be the policy of the United States because many countries, which fall within the economic caliber with the United States, have implemented it successfully. As the film </w:t>
      </w:r>
      <w:r w:rsidR="0088351C" w:rsidRPr="0088351C">
        <w:rPr>
          <w:i/>
          <w:color w:val="0E101A"/>
        </w:rPr>
        <w:t xml:space="preserve">Sick around the </w:t>
      </w:r>
      <w:r w:rsidR="0088351C" w:rsidRPr="0088351C">
        <w:rPr>
          <w:color w:val="0E101A"/>
        </w:rPr>
        <w:t xml:space="preserve">World further </w:t>
      </w:r>
      <w:r w:rsidRPr="0088351C">
        <w:rPr>
          <w:color w:val="0E101A"/>
        </w:rPr>
        <w:t>depicts, every country has its problems, but they have been able to go through it and implement a universal system. For example, England’s problem is that patients frequently wait for elective services, in Germany, physicians are unsatisfied with the payment, and Japan’s problem is that the government’s hyper-aggressive price control policies. However, despite these problems, all these countries have been able to deliver a better and more efficient health care system to their people than America’s system.</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Whether people are working are not, the government has a responsibility to provide health care for all its citizens. As the film depicts, countries like Germany, Switzerland, Britain, and Taiwan have a system where the government regulates and controls the entire medical industry. The mandatory coverage practiced in these countries has transformed their health care systems (Hale, 2008). The United States also can opt for mandatory coverage, which involves regulating health insurers, hospitals (both public and private), and nationalizing the medical profession.</w:t>
      </w:r>
    </w:p>
    <w:p w:rsidR="00B37470" w:rsidRPr="0088351C" w:rsidRDefault="00B37470" w:rsidP="0088351C">
      <w:pPr>
        <w:pStyle w:val="NormalWeb"/>
        <w:spacing w:before="0" w:beforeAutospacing="0" w:after="0" w:afterAutospacing="0" w:line="480" w:lineRule="auto"/>
        <w:ind w:firstLine="720"/>
        <w:rPr>
          <w:color w:val="0E101A"/>
        </w:rPr>
      </w:pPr>
      <w:r w:rsidRPr="0088351C">
        <w:rPr>
          <w:color w:val="0E101A"/>
        </w:rPr>
        <w:lastRenderedPageBreak/>
        <w:t>The government should equally provide health care for people who are not working, not only because they are citizens, but because the government is responsible for every citizen’s health. The film has depicted that even countries like Germany and Japan with the huge population, France and Britain with the most diversified societies, and Switzerland with tax-phobic attitude as well as Canada and Britain that have the same health profiles as the United States have implemented more effective and better health care than America. Each of these countries has its shortcomings and they have not let that be the reason for not providing their people with a better health care system. Despite being the richest, U.S. health care is still experiencing numerous health care challenges including workforce shortage</w:t>
      </w:r>
      <w:r w:rsidR="0088351C" w:rsidRPr="0088351C">
        <w:rPr>
          <w:color w:val="0E101A"/>
        </w:rPr>
        <w:t xml:space="preserve"> (</w:t>
      </w:r>
      <w:r w:rsidR="0088351C" w:rsidRPr="0088351C">
        <w:rPr>
          <w:i/>
          <w:color w:val="0E101A"/>
        </w:rPr>
        <w:t>Sick around America</w:t>
      </w:r>
      <w:r w:rsidR="0088351C" w:rsidRPr="0088351C">
        <w:rPr>
          <w:color w:val="0E101A"/>
        </w:rPr>
        <w:t>)</w:t>
      </w:r>
      <w:r w:rsidRPr="0088351C">
        <w:rPr>
          <w:color w:val="0E101A"/>
        </w:rPr>
        <w:t>. As Fry (2020) explains, the availability of professionals in America’s health care is not proportionate with the demand. The country lacks adequate capacity in the schools and residency programs (Fry, 2020). These are among the reasons why both citizens who are working and those not working are not able to access health care.</w:t>
      </w:r>
    </w:p>
    <w:p w:rsidR="00B37470" w:rsidRPr="0088351C" w:rsidRDefault="00B37470" w:rsidP="00B37470">
      <w:pPr>
        <w:pStyle w:val="NormalWeb"/>
        <w:spacing w:before="0" w:beforeAutospacing="0" w:after="0" w:afterAutospacing="0" w:line="480" w:lineRule="auto"/>
        <w:ind w:firstLine="720"/>
        <w:rPr>
          <w:color w:val="0E101A"/>
        </w:rPr>
      </w:pPr>
      <w:r w:rsidRPr="0088351C">
        <w:rPr>
          <w:color w:val="0E101A"/>
        </w:rPr>
        <w:t>Despite that the problem has been perennial, there is a solution. As Hale (2008) explains, the solution is based on government policies. Samuelson (2018) also agrees with Hale that the health care issue in the United States is a vexing political problem that needs to be handled through policy frameworks. The film further shows that the other countries that have more efficient and effective health care system have done so with policy changes. Therefore, the solution is that the government needs to fully regulate the medical industry to eliminate the bureaucracy, high administrative costs, and limits on treatment, which continue to harm America’s health care system. The uncontrolled health care system and medical industry is the problem.</w:t>
      </w:r>
    </w:p>
    <w:p w:rsidR="0088351C" w:rsidRPr="0088351C" w:rsidRDefault="0088351C" w:rsidP="00B37470">
      <w:pPr>
        <w:spacing w:after="0" w:line="480" w:lineRule="auto"/>
        <w:rPr>
          <w:rFonts w:ascii="Times New Roman" w:hAnsi="Times New Roman" w:cs="Times New Roman"/>
          <w:sz w:val="24"/>
          <w:szCs w:val="24"/>
        </w:rPr>
      </w:pPr>
      <w:bookmarkStart w:id="0" w:name="_GoBack"/>
      <w:bookmarkEnd w:id="0"/>
    </w:p>
    <w:p w:rsidR="00B37470" w:rsidRPr="008B3185" w:rsidRDefault="00B37470" w:rsidP="0088351C">
      <w:pPr>
        <w:spacing w:after="0" w:line="480" w:lineRule="auto"/>
        <w:jc w:val="center"/>
        <w:rPr>
          <w:rFonts w:ascii="Times New Roman" w:hAnsi="Times New Roman" w:cs="Times New Roman"/>
          <w:b/>
          <w:sz w:val="24"/>
          <w:szCs w:val="24"/>
        </w:rPr>
      </w:pPr>
      <w:r w:rsidRPr="008B3185">
        <w:rPr>
          <w:rFonts w:ascii="Times New Roman" w:hAnsi="Times New Roman" w:cs="Times New Roman"/>
          <w:b/>
          <w:sz w:val="24"/>
          <w:szCs w:val="24"/>
        </w:rPr>
        <w:lastRenderedPageBreak/>
        <w:t>References</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 xml:space="preserve">Fry, E. (2020, December 8). “A Depleted Workforce and no end in sight: An inside look at Amerca’s ailing health care industry.” </w:t>
      </w:r>
      <w:r w:rsidRPr="0088351C">
        <w:rPr>
          <w:rFonts w:ascii="Times New Roman" w:hAnsi="Times New Roman" w:cs="Times New Roman"/>
          <w:i/>
          <w:sz w:val="24"/>
          <w:szCs w:val="24"/>
        </w:rPr>
        <w:t>Fortune</w:t>
      </w:r>
      <w:r w:rsidRPr="0088351C">
        <w:rPr>
          <w:rFonts w:ascii="Times New Roman" w:hAnsi="Times New Roman" w:cs="Times New Roman"/>
          <w:sz w:val="24"/>
          <w:szCs w:val="24"/>
        </w:rPr>
        <w:t xml:space="preserve"> (online). https://fortune.com/2020/12/08/covid-health-care-workers-amn-susan-salka-coronavirus-us-america/</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 xml:space="preserve">Hale, M. (2008, April 15). “Lower Insurance Premiums and better care: Un-American health delivery.” </w:t>
      </w:r>
      <w:r w:rsidRPr="0088351C">
        <w:rPr>
          <w:rFonts w:ascii="Times New Roman" w:hAnsi="Times New Roman" w:cs="Times New Roman"/>
          <w:i/>
          <w:sz w:val="24"/>
          <w:szCs w:val="24"/>
        </w:rPr>
        <w:t>The New York Times</w:t>
      </w:r>
      <w:r w:rsidRPr="0088351C">
        <w:rPr>
          <w:rFonts w:ascii="Times New Roman" w:hAnsi="Times New Roman" w:cs="Times New Roman"/>
          <w:sz w:val="24"/>
          <w:szCs w:val="24"/>
        </w:rPr>
        <w:t xml:space="preserve"> (online). https://www.nytimes.com/2008/04/15/arts/television/15sick.html</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 xml:space="preserve">Samuelson, J. R. (2018, April 30). “There’s a Genuine Solution to our Health Care Problem.” </w:t>
      </w:r>
      <w:r w:rsidRPr="0088351C">
        <w:rPr>
          <w:rFonts w:ascii="Times New Roman" w:hAnsi="Times New Roman" w:cs="Times New Roman"/>
          <w:i/>
          <w:sz w:val="24"/>
          <w:szCs w:val="24"/>
        </w:rPr>
        <w:t>The Washington Post</w:t>
      </w:r>
      <w:r w:rsidRPr="0088351C">
        <w:rPr>
          <w:rFonts w:ascii="Times New Roman" w:hAnsi="Times New Roman" w:cs="Times New Roman"/>
          <w:sz w:val="24"/>
          <w:szCs w:val="24"/>
        </w:rPr>
        <w:t xml:space="preserve"> (online). https://www.washingtonpost.com/opinions/theres-a-genuine-solution-to-our-health-care-problem/2018/04/29/2d82bdf2-4a3e-11e8-9072-f6d4bc32f223_story.html</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 xml:space="preserve">Palfreman, J. (2009, April 7). </w:t>
      </w:r>
      <w:r w:rsidRPr="0088351C">
        <w:rPr>
          <w:rFonts w:ascii="Times New Roman" w:hAnsi="Times New Roman" w:cs="Times New Roman"/>
          <w:i/>
          <w:sz w:val="24"/>
          <w:szCs w:val="24"/>
        </w:rPr>
        <w:t>Sick Around America</w:t>
      </w:r>
      <w:r w:rsidRPr="0088351C">
        <w:rPr>
          <w:rFonts w:ascii="Times New Roman" w:hAnsi="Times New Roman" w:cs="Times New Roman"/>
          <w:sz w:val="24"/>
          <w:szCs w:val="24"/>
        </w:rPr>
        <w:t>.</w:t>
      </w:r>
      <w:r w:rsidR="008B3185">
        <w:rPr>
          <w:rFonts w:ascii="Times New Roman" w:hAnsi="Times New Roman" w:cs="Times New Roman"/>
          <w:sz w:val="24"/>
          <w:szCs w:val="24"/>
        </w:rPr>
        <w:t xml:space="preserve"> </w:t>
      </w:r>
      <w:r w:rsidRPr="0088351C">
        <w:rPr>
          <w:rFonts w:ascii="Times New Roman" w:hAnsi="Times New Roman" w:cs="Times New Roman"/>
          <w:sz w:val="24"/>
          <w:szCs w:val="24"/>
        </w:rPr>
        <w:t>Frontline (online). https://www.pbs.org/wgbh/pages/frontline/sickaroundamerica/etc/script.html</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 xml:space="preserve">Palfreman, J. (2008, April 15). </w:t>
      </w:r>
      <w:r w:rsidRPr="0088351C">
        <w:rPr>
          <w:rFonts w:ascii="Times New Roman" w:hAnsi="Times New Roman" w:cs="Times New Roman"/>
          <w:i/>
          <w:sz w:val="24"/>
          <w:szCs w:val="24"/>
        </w:rPr>
        <w:t>Sick around the World</w:t>
      </w:r>
      <w:r w:rsidRPr="0088351C">
        <w:rPr>
          <w:rFonts w:ascii="Times New Roman" w:hAnsi="Times New Roman" w:cs="Times New Roman"/>
          <w:sz w:val="24"/>
          <w:szCs w:val="24"/>
        </w:rPr>
        <w:t>.</w:t>
      </w:r>
      <w:r w:rsidR="008B3185">
        <w:rPr>
          <w:rFonts w:ascii="Times New Roman" w:hAnsi="Times New Roman" w:cs="Times New Roman"/>
          <w:sz w:val="24"/>
          <w:szCs w:val="24"/>
        </w:rPr>
        <w:t xml:space="preserve"> </w:t>
      </w:r>
      <w:r w:rsidRPr="0088351C">
        <w:rPr>
          <w:rFonts w:ascii="Times New Roman" w:hAnsi="Times New Roman" w:cs="Times New Roman"/>
          <w:sz w:val="24"/>
          <w:szCs w:val="24"/>
        </w:rPr>
        <w:t>Frontline. (online). https://www.pbs.org/wgbh/pages/frontline/sickaroundtheworld/etc/script.html</w:t>
      </w:r>
    </w:p>
    <w:p w:rsidR="0088351C" w:rsidRPr="0088351C" w:rsidRDefault="0088351C" w:rsidP="0088351C">
      <w:pPr>
        <w:spacing w:after="0" w:line="480" w:lineRule="auto"/>
        <w:ind w:left="720" w:hanging="720"/>
        <w:rPr>
          <w:rFonts w:ascii="Times New Roman" w:hAnsi="Times New Roman" w:cs="Times New Roman"/>
          <w:sz w:val="24"/>
          <w:szCs w:val="24"/>
        </w:rPr>
      </w:pPr>
      <w:r w:rsidRPr="0088351C">
        <w:rPr>
          <w:rFonts w:ascii="Times New Roman" w:hAnsi="Times New Roman" w:cs="Times New Roman"/>
          <w:sz w:val="24"/>
          <w:szCs w:val="24"/>
        </w:rPr>
        <w:t>PBS News Hour. (2017, April 27).</w:t>
      </w:r>
      <w:r w:rsidRPr="0088351C">
        <w:rPr>
          <w:rFonts w:ascii="Times New Roman" w:hAnsi="Times New Roman" w:cs="Times New Roman"/>
          <w:i/>
          <w:sz w:val="24"/>
          <w:szCs w:val="24"/>
        </w:rPr>
        <w:t xml:space="preserve"> Why the U.S. pays more for Health care than the rest of the World</w:t>
      </w:r>
      <w:r w:rsidRPr="0088351C">
        <w:rPr>
          <w:rFonts w:ascii="Times New Roman" w:hAnsi="Times New Roman" w:cs="Times New Roman"/>
          <w:sz w:val="24"/>
          <w:szCs w:val="24"/>
        </w:rPr>
        <w:t>. PBS News. (online). https://www.pbs.org/newshour/show/u-s-pays-health-care-rest-world</w:t>
      </w:r>
    </w:p>
    <w:p w:rsidR="0088351C" w:rsidRPr="0088351C" w:rsidRDefault="0088351C" w:rsidP="00B37470">
      <w:pPr>
        <w:spacing w:after="0" w:line="480" w:lineRule="auto"/>
        <w:rPr>
          <w:rFonts w:ascii="Times New Roman" w:hAnsi="Times New Roman" w:cs="Times New Roman"/>
          <w:sz w:val="24"/>
          <w:szCs w:val="24"/>
        </w:rPr>
      </w:pPr>
    </w:p>
    <w:p w:rsidR="00B37470" w:rsidRPr="0088351C" w:rsidRDefault="00B37470" w:rsidP="00B37470">
      <w:pPr>
        <w:spacing w:after="0" w:line="480" w:lineRule="auto"/>
        <w:rPr>
          <w:rFonts w:ascii="Times New Roman" w:hAnsi="Times New Roman" w:cs="Times New Roman"/>
          <w:sz w:val="24"/>
          <w:szCs w:val="24"/>
        </w:rPr>
      </w:pPr>
    </w:p>
    <w:sectPr w:rsidR="00B37470" w:rsidRPr="0088351C" w:rsidSect="00B374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DFE" w:rsidRDefault="00E26DFE" w:rsidP="00B37470">
      <w:pPr>
        <w:spacing w:after="0" w:line="240" w:lineRule="auto"/>
      </w:pPr>
      <w:r>
        <w:separator/>
      </w:r>
    </w:p>
  </w:endnote>
  <w:endnote w:type="continuationSeparator" w:id="1">
    <w:p w:rsidR="00E26DFE" w:rsidRDefault="00E26DFE" w:rsidP="00B374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DFE" w:rsidRDefault="00E26DFE" w:rsidP="00B37470">
      <w:pPr>
        <w:spacing w:after="0" w:line="240" w:lineRule="auto"/>
      </w:pPr>
      <w:r>
        <w:separator/>
      </w:r>
    </w:p>
  </w:footnote>
  <w:footnote w:type="continuationSeparator" w:id="1">
    <w:p w:rsidR="00E26DFE" w:rsidRDefault="00E26DFE" w:rsidP="00B374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70" w:rsidRPr="00B37470" w:rsidRDefault="00B37470">
    <w:pPr>
      <w:pStyle w:val="Header"/>
      <w:rPr>
        <w:rFonts w:ascii="Times New Roman" w:hAnsi="Times New Roman" w:cs="Times New Roman"/>
        <w:sz w:val="24"/>
        <w:szCs w:val="24"/>
      </w:rPr>
    </w:pPr>
    <w:r w:rsidRPr="00B37470">
      <w:rPr>
        <w:rFonts w:ascii="Times New Roman" w:hAnsi="Times New Roman" w:cs="Times New Roman"/>
        <w:sz w:val="24"/>
        <w:szCs w:val="24"/>
      </w:rPr>
      <w:t xml:space="preserve">FILM SYNTHESIS </w:t>
    </w:r>
    <w:r w:rsidRPr="00B37470">
      <w:rPr>
        <w:rFonts w:ascii="Times New Roman" w:hAnsi="Times New Roman" w:cs="Times New Roman"/>
        <w:sz w:val="24"/>
        <w:szCs w:val="24"/>
      </w:rPr>
      <w:tab/>
    </w:r>
    <w:r w:rsidRPr="00B37470">
      <w:rPr>
        <w:rFonts w:ascii="Times New Roman" w:hAnsi="Times New Roman" w:cs="Times New Roman"/>
        <w:sz w:val="24"/>
        <w:szCs w:val="24"/>
      </w:rPr>
      <w:tab/>
    </w:r>
    <w:r w:rsidRPr="00B37470">
      <w:rPr>
        <w:rFonts w:ascii="Times New Roman" w:hAnsi="Times New Roman" w:cs="Times New Roman"/>
        <w:sz w:val="24"/>
        <w:szCs w:val="24"/>
      </w:rPr>
      <w:tab/>
    </w:r>
    <w:r w:rsidR="00902F22" w:rsidRPr="00B37470">
      <w:rPr>
        <w:rFonts w:ascii="Times New Roman" w:hAnsi="Times New Roman" w:cs="Times New Roman"/>
        <w:sz w:val="24"/>
        <w:szCs w:val="24"/>
      </w:rPr>
      <w:fldChar w:fldCharType="begin"/>
    </w:r>
    <w:r w:rsidRPr="00B37470">
      <w:rPr>
        <w:rFonts w:ascii="Times New Roman" w:hAnsi="Times New Roman" w:cs="Times New Roman"/>
        <w:sz w:val="24"/>
        <w:szCs w:val="24"/>
      </w:rPr>
      <w:instrText xml:space="preserve"> PAGE   \* MERGEFORMAT </w:instrText>
    </w:r>
    <w:r w:rsidR="00902F22" w:rsidRPr="00B37470">
      <w:rPr>
        <w:rFonts w:ascii="Times New Roman" w:hAnsi="Times New Roman" w:cs="Times New Roman"/>
        <w:sz w:val="24"/>
        <w:szCs w:val="24"/>
      </w:rPr>
      <w:fldChar w:fldCharType="separate"/>
    </w:r>
    <w:r w:rsidR="008B3185">
      <w:rPr>
        <w:rFonts w:ascii="Times New Roman" w:hAnsi="Times New Roman" w:cs="Times New Roman"/>
        <w:noProof/>
        <w:sz w:val="24"/>
        <w:szCs w:val="24"/>
      </w:rPr>
      <w:t>5</w:t>
    </w:r>
    <w:r w:rsidR="00902F22" w:rsidRPr="00B37470">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70" w:rsidRPr="00B37470" w:rsidRDefault="00902F22" w:rsidP="00B37470">
    <w:pPr>
      <w:pStyle w:val="Header"/>
      <w:jc w:val="right"/>
      <w:rPr>
        <w:rFonts w:ascii="Times New Roman" w:hAnsi="Times New Roman" w:cs="Times New Roman"/>
        <w:sz w:val="24"/>
        <w:szCs w:val="24"/>
      </w:rPr>
    </w:pPr>
    <w:r w:rsidRPr="00B37470">
      <w:rPr>
        <w:rFonts w:ascii="Times New Roman" w:hAnsi="Times New Roman" w:cs="Times New Roman"/>
        <w:sz w:val="24"/>
        <w:szCs w:val="24"/>
      </w:rPr>
      <w:fldChar w:fldCharType="begin"/>
    </w:r>
    <w:r w:rsidR="00B37470" w:rsidRPr="00B37470">
      <w:rPr>
        <w:rFonts w:ascii="Times New Roman" w:hAnsi="Times New Roman" w:cs="Times New Roman"/>
        <w:sz w:val="24"/>
        <w:szCs w:val="24"/>
      </w:rPr>
      <w:instrText xml:space="preserve"> PAGE   \* MERGEFORMAT </w:instrText>
    </w:r>
    <w:r w:rsidRPr="00B37470">
      <w:rPr>
        <w:rFonts w:ascii="Times New Roman" w:hAnsi="Times New Roman" w:cs="Times New Roman"/>
        <w:sz w:val="24"/>
        <w:szCs w:val="24"/>
      </w:rPr>
      <w:fldChar w:fldCharType="separate"/>
    </w:r>
    <w:r w:rsidR="008B3185">
      <w:rPr>
        <w:rFonts w:ascii="Times New Roman" w:hAnsi="Times New Roman" w:cs="Times New Roman"/>
        <w:noProof/>
        <w:sz w:val="24"/>
        <w:szCs w:val="24"/>
      </w:rPr>
      <w:t>1</w:t>
    </w:r>
    <w:r w:rsidRPr="00B3747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4561C9"/>
    <w:rsid w:val="000A5837"/>
    <w:rsid w:val="00151E76"/>
    <w:rsid w:val="003154CF"/>
    <w:rsid w:val="004561C9"/>
    <w:rsid w:val="004E6E0B"/>
    <w:rsid w:val="006A2987"/>
    <w:rsid w:val="0088351C"/>
    <w:rsid w:val="008B3185"/>
    <w:rsid w:val="00902F22"/>
    <w:rsid w:val="00915828"/>
    <w:rsid w:val="00A44F9E"/>
    <w:rsid w:val="00A66987"/>
    <w:rsid w:val="00B37470"/>
    <w:rsid w:val="00C25104"/>
    <w:rsid w:val="00E26DFE"/>
    <w:rsid w:val="00EA55FF"/>
    <w:rsid w:val="00F67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1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74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7470"/>
    <w:rPr>
      <w:i/>
      <w:iCs/>
    </w:rPr>
  </w:style>
  <w:style w:type="paragraph" w:styleId="Header">
    <w:name w:val="header"/>
    <w:basedOn w:val="Normal"/>
    <w:link w:val="HeaderChar"/>
    <w:uiPriority w:val="99"/>
    <w:unhideWhenUsed/>
    <w:rsid w:val="00B3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70"/>
  </w:style>
  <w:style w:type="paragraph" w:styleId="Footer">
    <w:name w:val="footer"/>
    <w:basedOn w:val="Normal"/>
    <w:link w:val="FooterChar"/>
    <w:uiPriority w:val="99"/>
    <w:unhideWhenUsed/>
    <w:rsid w:val="00B3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74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7470"/>
    <w:rPr>
      <w:i/>
      <w:iCs/>
    </w:rPr>
  </w:style>
  <w:style w:type="paragraph" w:styleId="Header">
    <w:name w:val="header"/>
    <w:basedOn w:val="Normal"/>
    <w:link w:val="HeaderChar"/>
    <w:uiPriority w:val="99"/>
    <w:unhideWhenUsed/>
    <w:rsid w:val="00B3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70"/>
  </w:style>
  <w:style w:type="paragraph" w:styleId="Footer">
    <w:name w:val="footer"/>
    <w:basedOn w:val="Normal"/>
    <w:link w:val="FooterChar"/>
    <w:uiPriority w:val="99"/>
    <w:unhideWhenUsed/>
    <w:rsid w:val="00B3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70"/>
  </w:style>
</w:styles>
</file>

<file path=word/webSettings.xml><?xml version="1.0" encoding="utf-8"?>
<w:webSettings xmlns:r="http://schemas.openxmlformats.org/officeDocument/2006/relationships" xmlns:w="http://schemas.openxmlformats.org/wordprocessingml/2006/main">
  <w:divs>
    <w:div w:id="53084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3</cp:revision>
  <dcterms:created xsi:type="dcterms:W3CDTF">2021-01-25T11:26:00Z</dcterms:created>
  <dcterms:modified xsi:type="dcterms:W3CDTF">2021-01-25T11:27:00Z</dcterms:modified>
</cp:coreProperties>
</file>